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53" w:rsidRDefault="00977A43">
      <w:pPr>
        <w:adjustRightInd/>
        <w:spacing w:line="234" w:lineRule="exact"/>
        <w:rPr>
          <w:rFonts w:ascii="ＭＳ 明朝" w:cstheme="minorBidi"/>
          <w:spacing w:val="24"/>
        </w:rPr>
      </w:pPr>
      <w:r>
        <w:rPr>
          <w:rFonts w:cs="ＭＳ 明朝" w:hint="eastAsia"/>
        </w:rPr>
        <w:t xml:space="preserve">　　　　　　　　　　　　　　　　　　　　　共同企業体協定書</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（目的）</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第１条　当共同企業体は、安中市発注に係る工事（内容変更に伴う工事及び追加工事を含む。</w:t>
      </w:r>
      <w:proofErr w:type="gramStart"/>
      <w:r>
        <w:rPr>
          <w:rFonts w:ascii="ＭＳ 明朝" w:hAnsi="ＭＳ 明朝" w:cs="ＭＳ 明朝"/>
        </w:rPr>
        <w:t>)(</w:t>
      </w:r>
      <w:proofErr w:type="gramEnd"/>
      <w:r>
        <w:rPr>
          <w:rFonts w:cs="ＭＳ 明朝" w:hint="eastAsia"/>
        </w:rPr>
        <w:t>以下「当該工事」という。</w:t>
      </w:r>
      <w:proofErr w:type="gramStart"/>
      <w:r>
        <w:rPr>
          <w:rFonts w:ascii="ＭＳ 明朝" w:hAnsi="ＭＳ 明朝" w:cs="ＭＳ 明朝"/>
        </w:rPr>
        <w:t>)</w:t>
      </w:r>
      <w:r>
        <w:rPr>
          <w:rFonts w:cs="ＭＳ 明朝" w:hint="eastAsia"/>
        </w:rPr>
        <w:t>を共同連帯して営むことを目的とする</w:t>
      </w:r>
      <w:proofErr w:type="gramEnd"/>
      <w:r>
        <w:rPr>
          <w:rFonts w:cs="ＭＳ 明朝" w:hint="eastAsia"/>
        </w:rPr>
        <w:t>。</w:t>
      </w:r>
    </w:p>
    <w:p w:rsidR="00AB2553" w:rsidRDefault="00977A43">
      <w:pPr>
        <w:adjustRightInd/>
        <w:spacing w:line="234" w:lineRule="exact"/>
        <w:rPr>
          <w:rFonts w:ascii="ＭＳ 明朝" w:cstheme="minorBidi"/>
          <w:spacing w:val="24"/>
        </w:rPr>
      </w:pPr>
      <w:r>
        <w:rPr>
          <w:rFonts w:cs="ＭＳ 明朝" w:hint="eastAsia"/>
        </w:rPr>
        <w:t xml:space="preserve">　（名称）</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第２条　当共同企業体は、　　　・　　　　　　　　　　　　　　　　　　　　共同企業体（以下「企業体」という。）と称する。</w:t>
      </w:r>
    </w:p>
    <w:p w:rsidR="00AB2553" w:rsidRDefault="00977A43">
      <w:pPr>
        <w:adjustRightInd/>
        <w:spacing w:line="234" w:lineRule="exact"/>
        <w:rPr>
          <w:rFonts w:ascii="ＭＳ 明朝" w:cstheme="minorBidi"/>
          <w:spacing w:val="24"/>
        </w:rPr>
      </w:pPr>
      <w:r>
        <w:rPr>
          <w:rFonts w:cs="ＭＳ 明朝" w:hint="eastAsia"/>
        </w:rPr>
        <w:t xml:space="preserve">　（事務所の所在地）</w:t>
      </w:r>
    </w:p>
    <w:p w:rsidR="00AB2553" w:rsidRDefault="00977A43">
      <w:pPr>
        <w:adjustRightInd/>
        <w:spacing w:line="234" w:lineRule="exact"/>
        <w:rPr>
          <w:rFonts w:ascii="ＭＳ 明朝" w:cstheme="minorBidi"/>
          <w:spacing w:val="24"/>
        </w:rPr>
      </w:pPr>
      <w:r>
        <w:rPr>
          <w:rFonts w:cs="ＭＳ 明朝" w:hint="eastAsia"/>
        </w:rPr>
        <w:t>第３条　当企業体は、事務所を　　　　　　　　　　　　　　　　　　に置く。</w:t>
      </w:r>
    </w:p>
    <w:p w:rsidR="00AB2553" w:rsidRDefault="00977A43">
      <w:pPr>
        <w:adjustRightInd/>
        <w:spacing w:line="234" w:lineRule="exact"/>
        <w:rPr>
          <w:rFonts w:ascii="ＭＳ 明朝" w:cstheme="minorBidi"/>
          <w:spacing w:val="24"/>
        </w:rPr>
      </w:pPr>
      <w:r>
        <w:rPr>
          <w:rFonts w:cs="ＭＳ 明朝" w:hint="eastAsia"/>
        </w:rPr>
        <w:t xml:space="preserve">　（成立の時期及び解散の時期）</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第４条　当企業体は、</w:t>
      </w:r>
      <w:r w:rsidR="00FA35C0">
        <w:rPr>
          <w:rFonts w:cs="ＭＳ 明朝" w:hint="eastAsia"/>
        </w:rPr>
        <w:t xml:space="preserve">　　</w:t>
      </w:r>
      <w:r>
        <w:rPr>
          <w:rFonts w:cs="ＭＳ 明朝" w:hint="eastAsia"/>
        </w:rPr>
        <w:t xml:space="preserve">　　年　　月　　日に成立し、当該工事の請負契約履行後３か月を経過するまでの間は、解散することができない。</w:t>
      </w:r>
    </w:p>
    <w:p w:rsidR="00AB2553" w:rsidRDefault="00977A43">
      <w:pPr>
        <w:adjustRightInd/>
        <w:spacing w:line="234" w:lineRule="exact"/>
        <w:ind w:left="246" w:hangingChars="100" w:hanging="246"/>
        <w:rPr>
          <w:rFonts w:ascii="ＭＳ 明朝" w:cstheme="minorBidi"/>
          <w:spacing w:val="24"/>
        </w:rPr>
      </w:pPr>
      <w:r>
        <w:rPr>
          <w:rFonts w:cs="ＭＳ 明朝" w:hint="eastAsia"/>
        </w:rPr>
        <w:t>２　当該工事を請け負うことができなかったときは、当企業体は、前項の規定に</w:t>
      </w:r>
      <w:proofErr w:type="gramStart"/>
      <w:r>
        <w:rPr>
          <w:rFonts w:cs="ＭＳ 明朝" w:hint="eastAsia"/>
        </w:rPr>
        <w:t>かか</w:t>
      </w:r>
      <w:proofErr w:type="gramEnd"/>
      <w:r>
        <w:rPr>
          <w:rFonts w:cs="ＭＳ 明朝" w:hint="eastAsia"/>
        </w:rPr>
        <w:t xml:space="preserve">　わらず、当該工事に係る請負契約が締結された日に解散するものとする。</w:t>
      </w:r>
    </w:p>
    <w:p w:rsidR="00AB2553" w:rsidRDefault="00977A43">
      <w:pPr>
        <w:adjustRightInd/>
        <w:spacing w:line="234" w:lineRule="exact"/>
        <w:rPr>
          <w:rFonts w:ascii="ＭＳ 明朝" w:cstheme="minorBidi"/>
          <w:spacing w:val="24"/>
        </w:rPr>
      </w:pPr>
      <w:r>
        <w:rPr>
          <w:rFonts w:cs="ＭＳ 明朝" w:hint="eastAsia"/>
        </w:rPr>
        <w:t xml:space="preserve">　（構成員の住所及び名称）</w:t>
      </w:r>
    </w:p>
    <w:p w:rsidR="00AB2553" w:rsidRDefault="00977A43">
      <w:pPr>
        <w:adjustRightInd/>
        <w:spacing w:line="234" w:lineRule="exact"/>
        <w:rPr>
          <w:rFonts w:ascii="ＭＳ 明朝" w:cstheme="minorBidi"/>
          <w:spacing w:val="24"/>
        </w:rPr>
      </w:pPr>
      <w:r>
        <w:rPr>
          <w:rFonts w:cs="ＭＳ 明朝" w:hint="eastAsia"/>
        </w:rPr>
        <w:t>第５条　当企業体の構成員は、次のとおりとする。</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住所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名称　</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住所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名称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（代表者の名称）</w:t>
      </w:r>
    </w:p>
    <w:p w:rsidR="00AB2553" w:rsidRDefault="00977A43">
      <w:pPr>
        <w:adjustRightInd/>
        <w:spacing w:line="234" w:lineRule="exact"/>
        <w:rPr>
          <w:rFonts w:ascii="ＭＳ 明朝" w:cstheme="minorBidi"/>
          <w:spacing w:val="24"/>
        </w:rPr>
      </w:pPr>
      <w:r>
        <w:rPr>
          <w:rFonts w:cs="ＭＳ 明朝" w:hint="eastAsia"/>
        </w:rPr>
        <w:t>第６条　当企業体は、　　　　　　　　　　　　　　　　　　を代表者とする。</w:t>
      </w:r>
    </w:p>
    <w:p w:rsidR="00AB2553" w:rsidRDefault="00977A43">
      <w:pPr>
        <w:adjustRightInd/>
        <w:spacing w:line="234" w:lineRule="exact"/>
        <w:rPr>
          <w:rFonts w:ascii="ＭＳ 明朝" w:cstheme="minorBidi"/>
          <w:spacing w:val="24"/>
        </w:rPr>
      </w:pPr>
      <w:r>
        <w:rPr>
          <w:rFonts w:cs="ＭＳ 明朝" w:hint="eastAsia"/>
        </w:rPr>
        <w:t xml:space="preserve">　（代表者の権限）</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第７条　当企業体の代表者は、当該工事の施工に関し、当企業体を代表してその権限　を行うことを名義上明らかにした上で、発注者及び監督官庁等と折衝する権限並び　に自己の名義をもって請負代金（前払金及び部分払を含む。）の請求、受領及び当　企業体に属する財産を管理する権限を有するものとする。</w:t>
      </w:r>
    </w:p>
    <w:p w:rsidR="00AB2553" w:rsidRDefault="00977A43">
      <w:pPr>
        <w:adjustRightInd/>
        <w:spacing w:line="234" w:lineRule="exact"/>
        <w:rPr>
          <w:rFonts w:ascii="ＭＳ 明朝" w:cstheme="minorBidi"/>
          <w:spacing w:val="24"/>
        </w:rPr>
      </w:pPr>
      <w:r>
        <w:rPr>
          <w:rFonts w:cs="ＭＳ 明朝" w:hint="eastAsia"/>
        </w:rPr>
        <w:t xml:space="preserve">　（構成員の出資割合等）</w:t>
      </w:r>
    </w:p>
    <w:p w:rsidR="00AB2553" w:rsidRDefault="00977A43">
      <w:pPr>
        <w:adjustRightInd/>
        <w:spacing w:line="234" w:lineRule="exact"/>
        <w:rPr>
          <w:rFonts w:ascii="ＭＳ 明朝" w:cstheme="minorBidi"/>
          <w:spacing w:val="24"/>
        </w:rPr>
      </w:pPr>
      <w:r>
        <w:rPr>
          <w:rFonts w:cs="ＭＳ 明朝" w:hint="eastAsia"/>
        </w:rPr>
        <w:t>第８条　当企業体の出資割合は、別に定めるところによるものとする。</w:t>
      </w:r>
    </w:p>
    <w:p w:rsidR="00AB2553" w:rsidRDefault="00977A43">
      <w:pPr>
        <w:adjustRightInd/>
        <w:spacing w:line="234" w:lineRule="exact"/>
        <w:ind w:left="246" w:hangingChars="100" w:hanging="246"/>
        <w:rPr>
          <w:rFonts w:ascii="ＭＳ 明朝" w:cstheme="minorBidi"/>
          <w:spacing w:val="24"/>
        </w:rPr>
      </w:pPr>
      <w:r>
        <w:rPr>
          <w:rFonts w:cs="ＭＳ 明朝" w:hint="eastAsia"/>
        </w:rPr>
        <w:t>２　金銭以外のものによる出資については、時価を参しゃくのうえ構成員が協議して　評価するものとする。</w:t>
      </w:r>
    </w:p>
    <w:p w:rsidR="00AB2553" w:rsidRDefault="00977A43">
      <w:pPr>
        <w:adjustRightInd/>
        <w:spacing w:line="234" w:lineRule="exact"/>
        <w:rPr>
          <w:rFonts w:ascii="ＭＳ 明朝" w:cstheme="minorBidi"/>
          <w:spacing w:val="24"/>
        </w:rPr>
      </w:pPr>
      <w:r>
        <w:rPr>
          <w:rFonts w:cs="ＭＳ 明朝" w:hint="eastAsia"/>
        </w:rPr>
        <w:t xml:space="preserve">　（運営委員会）</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第９条　当企業体は、構成員全員をもって運営委員会を設け、組織及び編成並びに工　事の施工の基本に関する事項、資金管理方法、下請企業の決定その他の当企業体の　運営に関する基本的かつ重要な事項について協議の上決定し、当該工事の完成に当　たるものとする。</w:t>
      </w:r>
    </w:p>
    <w:p w:rsidR="00AB2553" w:rsidRDefault="00977A43">
      <w:pPr>
        <w:adjustRightInd/>
        <w:spacing w:line="234" w:lineRule="exact"/>
        <w:rPr>
          <w:rFonts w:ascii="ＭＳ 明朝" w:cstheme="minorBidi"/>
          <w:spacing w:val="24"/>
        </w:rPr>
      </w:pPr>
      <w:r>
        <w:rPr>
          <w:rFonts w:cs="ＭＳ 明朝" w:hint="eastAsia"/>
        </w:rPr>
        <w:t xml:space="preserve">　（構成員の責任）</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第１０条　各構成員は、建設工事の請負契約の履行及び下請契約その他の建設工事の　実施に伴い当企業体が負担する債務の履行に関し、連帯して責任を負うものとする。</w:t>
      </w:r>
    </w:p>
    <w:p w:rsidR="00AB2553" w:rsidRDefault="00977A43">
      <w:pPr>
        <w:adjustRightInd/>
        <w:spacing w:line="234" w:lineRule="exact"/>
        <w:rPr>
          <w:rFonts w:ascii="ＭＳ 明朝" w:cstheme="minorBidi"/>
          <w:spacing w:val="24"/>
        </w:rPr>
      </w:pPr>
      <w:r>
        <w:rPr>
          <w:rFonts w:cs="ＭＳ 明朝" w:hint="eastAsia"/>
        </w:rPr>
        <w:t xml:space="preserve">　（取引金融機関）</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第１１条　当企業体の取引金融機関は、　　　　　　　　　　　　　とし、共同企業　体の名称を冠した代表者名義の別口預金口座によって取引するものとする。</w:t>
      </w:r>
    </w:p>
    <w:p w:rsidR="00AB2553" w:rsidRDefault="00977A43">
      <w:pPr>
        <w:adjustRightInd/>
        <w:spacing w:line="234" w:lineRule="exact"/>
        <w:rPr>
          <w:rFonts w:ascii="ＭＳ 明朝" w:cstheme="minorBidi"/>
          <w:spacing w:val="24"/>
        </w:rPr>
      </w:pPr>
      <w:r>
        <w:rPr>
          <w:rFonts w:cs="ＭＳ 明朝" w:hint="eastAsia"/>
        </w:rPr>
        <w:t xml:space="preserve">　（決算）</w:t>
      </w:r>
    </w:p>
    <w:p w:rsidR="00AB2553" w:rsidRDefault="00977A43">
      <w:pPr>
        <w:adjustRightInd/>
        <w:spacing w:line="234" w:lineRule="exact"/>
        <w:rPr>
          <w:rFonts w:ascii="ＭＳ 明朝" w:cstheme="minorBidi"/>
          <w:spacing w:val="24"/>
        </w:rPr>
      </w:pPr>
      <w:r>
        <w:rPr>
          <w:rFonts w:cs="ＭＳ 明朝" w:hint="eastAsia"/>
        </w:rPr>
        <w:t>第１２条　当企業体は、当該工事の施工により決算するものとする。</w:t>
      </w:r>
    </w:p>
    <w:p w:rsidR="00AB2553" w:rsidRDefault="00977A43">
      <w:pPr>
        <w:adjustRightInd/>
        <w:spacing w:line="234" w:lineRule="exact"/>
        <w:rPr>
          <w:rFonts w:ascii="ＭＳ 明朝" w:cstheme="minorBidi"/>
          <w:spacing w:val="24"/>
        </w:rPr>
      </w:pPr>
      <w:r>
        <w:rPr>
          <w:rFonts w:cs="ＭＳ 明朝" w:hint="eastAsia"/>
        </w:rPr>
        <w:t xml:space="preserve">　（利益金の配当の割合）</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第１３条　決算の結果利益を生じた場合には、第８条に基づく協定書に規定する出資　割合により、構成員に利益を配当するものとする。</w:t>
      </w:r>
    </w:p>
    <w:p w:rsidR="00AB2553" w:rsidRDefault="00977A43">
      <w:pPr>
        <w:adjustRightInd/>
        <w:spacing w:line="234" w:lineRule="exact"/>
        <w:rPr>
          <w:rFonts w:ascii="ＭＳ 明朝" w:cstheme="minorBidi"/>
          <w:spacing w:val="24"/>
        </w:rPr>
      </w:pPr>
      <w:r>
        <w:rPr>
          <w:rFonts w:cs="ＭＳ 明朝" w:hint="eastAsia"/>
        </w:rPr>
        <w:t xml:space="preserve">　（欠損金の負担割合）</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第１４条　決算の結果欠損金を生じた場合には、第８条に基づく協定書に規定する出　資割合により、構成員が欠損金を負担するものとする。</w:t>
      </w:r>
    </w:p>
    <w:p w:rsidR="00AB2553" w:rsidRDefault="00977A43">
      <w:pPr>
        <w:adjustRightInd/>
        <w:spacing w:line="234" w:lineRule="exact"/>
        <w:rPr>
          <w:rFonts w:ascii="ＭＳ 明朝" w:cstheme="minorBidi"/>
          <w:spacing w:val="24"/>
        </w:rPr>
      </w:pPr>
      <w:r>
        <w:rPr>
          <w:rFonts w:cs="ＭＳ 明朝" w:hint="eastAsia"/>
        </w:rPr>
        <w:t xml:space="preserve">　（権利義務の譲渡の制限）</w:t>
      </w:r>
    </w:p>
    <w:p w:rsidR="00AB2553" w:rsidRDefault="00977A43">
      <w:pPr>
        <w:adjustRightInd/>
        <w:spacing w:line="234" w:lineRule="exact"/>
        <w:rPr>
          <w:rFonts w:ascii="ＭＳ 明朝" w:cstheme="minorBidi"/>
          <w:spacing w:val="24"/>
        </w:rPr>
      </w:pPr>
      <w:r>
        <w:rPr>
          <w:rFonts w:cs="ＭＳ 明朝" w:hint="eastAsia"/>
        </w:rPr>
        <w:t>第１５条　本協定書に基づく権利義務は、他人に譲渡することはできない。</w:t>
      </w:r>
    </w:p>
    <w:p w:rsidR="00AB2553" w:rsidRDefault="00977A43">
      <w:pPr>
        <w:adjustRightInd/>
        <w:spacing w:line="234" w:lineRule="exact"/>
        <w:rPr>
          <w:rFonts w:ascii="ＭＳ 明朝" w:cstheme="minorBidi"/>
          <w:spacing w:val="24"/>
        </w:rPr>
      </w:pPr>
      <w:r>
        <w:rPr>
          <w:rFonts w:cs="ＭＳ 明朝" w:hint="eastAsia"/>
        </w:rPr>
        <w:lastRenderedPageBreak/>
        <w:t xml:space="preserve">　（工事途中における構成員の脱退に対する措置）</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第１６条　構成員は、発注者及び構成員全員の承認がなければ、当企業体が当該工事　を完成する日までは脱退することができない。</w:t>
      </w:r>
    </w:p>
    <w:p w:rsidR="00AB2553" w:rsidRDefault="00977A43">
      <w:pPr>
        <w:adjustRightInd/>
        <w:spacing w:line="234" w:lineRule="exact"/>
        <w:ind w:left="246" w:hangingChars="100" w:hanging="246"/>
        <w:rPr>
          <w:rFonts w:ascii="ＭＳ 明朝" w:cstheme="minorBidi"/>
          <w:spacing w:val="24"/>
        </w:rPr>
      </w:pPr>
      <w:r>
        <w:rPr>
          <w:rFonts w:cs="ＭＳ 明朝" w:hint="eastAsia"/>
        </w:rPr>
        <w:t>２　構成員のうち工事途中において前項の規定により脱退した者がある場合において　は、残存構成員が共同連帯して工事を完成する。</w:t>
      </w:r>
    </w:p>
    <w:p w:rsidR="00AB2553" w:rsidRDefault="00977A43">
      <w:pPr>
        <w:adjustRightInd/>
        <w:spacing w:line="234" w:lineRule="exact"/>
        <w:ind w:left="246" w:hangingChars="100" w:hanging="246"/>
        <w:rPr>
          <w:rFonts w:ascii="ＭＳ 明朝" w:cstheme="minorBidi"/>
          <w:spacing w:val="24"/>
        </w:rPr>
      </w:pPr>
      <w:r>
        <w:rPr>
          <w:rFonts w:cs="ＭＳ 明朝" w:hint="eastAsia"/>
        </w:rPr>
        <w:t>３　第１項の規定により構成員のうち脱退した者があるときは、残存構成員の出資の　割合は、脱退構成員が脱退前に有していたところの出資の割合を、残存構成員が有　している出資の割合により分配し、これを第８条に規定する割合に加えた割合と</w:t>
      </w:r>
      <w:proofErr w:type="gramStart"/>
      <w:r>
        <w:rPr>
          <w:rFonts w:cs="ＭＳ 明朝" w:hint="eastAsia"/>
        </w:rPr>
        <w:t>す</w:t>
      </w:r>
      <w:proofErr w:type="gramEnd"/>
      <w:r>
        <w:rPr>
          <w:rFonts w:cs="ＭＳ 明朝" w:hint="eastAsia"/>
        </w:rPr>
        <w:t xml:space="preserve">　る。</w:t>
      </w:r>
    </w:p>
    <w:p w:rsidR="00AB2553" w:rsidRDefault="00977A43">
      <w:pPr>
        <w:adjustRightInd/>
        <w:spacing w:line="234" w:lineRule="exact"/>
        <w:ind w:left="246" w:hangingChars="100" w:hanging="246"/>
        <w:rPr>
          <w:rFonts w:ascii="ＭＳ 明朝" w:cstheme="minorBidi"/>
          <w:spacing w:val="24"/>
        </w:rPr>
      </w:pPr>
      <w:r>
        <w:rPr>
          <w:rFonts w:cs="ＭＳ 明朝" w:hint="eastAsia"/>
        </w:rPr>
        <w:t>４　脱退した構成員の出資金の返還は、決算の際行うものとする。ただし、決算の結　果欠損金を生じた場合には、脱退した構成員の出資金から構成員が脱退しなかった　場合に負担すべき金額を控除した金額を返還するものとする。</w:t>
      </w:r>
    </w:p>
    <w:p w:rsidR="00AB2553" w:rsidRDefault="00977A43">
      <w:pPr>
        <w:adjustRightInd/>
        <w:spacing w:line="234" w:lineRule="exact"/>
        <w:rPr>
          <w:rFonts w:ascii="ＭＳ 明朝" w:cstheme="minorBidi"/>
          <w:spacing w:val="24"/>
        </w:rPr>
      </w:pPr>
      <w:r>
        <w:rPr>
          <w:rFonts w:cs="ＭＳ 明朝" w:hint="eastAsia"/>
        </w:rPr>
        <w:t>５　決算の結果、利益を生じた場合において、脱退構成員には利益金の配当は行</w:t>
      </w:r>
      <w:proofErr w:type="gramStart"/>
      <w:r>
        <w:rPr>
          <w:rFonts w:cs="ＭＳ 明朝" w:hint="eastAsia"/>
        </w:rPr>
        <w:t>わな</w:t>
      </w:r>
      <w:proofErr w:type="gramEnd"/>
      <w:r>
        <w:rPr>
          <w:rFonts w:cs="ＭＳ 明朝" w:hint="eastAsia"/>
        </w:rPr>
        <w:t xml:space="preserve">　い。</w:t>
      </w:r>
    </w:p>
    <w:p w:rsidR="00AB2553" w:rsidRDefault="00977A43">
      <w:pPr>
        <w:adjustRightInd/>
        <w:spacing w:line="234" w:lineRule="exact"/>
        <w:rPr>
          <w:rFonts w:ascii="ＭＳ 明朝" w:cstheme="minorBidi"/>
          <w:spacing w:val="24"/>
        </w:rPr>
      </w:pPr>
      <w:r>
        <w:rPr>
          <w:rFonts w:cs="ＭＳ 明朝" w:hint="eastAsia"/>
        </w:rPr>
        <w:t xml:space="preserve">　（構成員の除名）</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第１６条の２　当企業体は、構成員のうちいずれかが、工事途中において重要な義務　の不履行その他の除名し得る正当な事由を生じた場合においては、他の構成員全員　及び発注者の承認により当該構成員を除名することができるものとする。</w:t>
      </w:r>
    </w:p>
    <w:p w:rsidR="00AB2553" w:rsidRDefault="00977A43">
      <w:pPr>
        <w:adjustRightInd/>
        <w:spacing w:line="234" w:lineRule="exact"/>
        <w:rPr>
          <w:rFonts w:ascii="ＭＳ 明朝" w:cstheme="minorBidi"/>
          <w:spacing w:val="24"/>
        </w:rPr>
      </w:pPr>
      <w:r>
        <w:rPr>
          <w:rFonts w:cs="ＭＳ 明朝" w:hint="eastAsia"/>
        </w:rPr>
        <w:t>２　前項の場合において、除名した構成員に対してその旨を通知しなければならない。</w:t>
      </w:r>
    </w:p>
    <w:p w:rsidR="00AB2553" w:rsidRDefault="00977A43">
      <w:pPr>
        <w:adjustRightInd/>
        <w:spacing w:line="234" w:lineRule="exact"/>
        <w:ind w:left="246" w:hangingChars="100" w:hanging="246"/>
        <w:rPr>
          <w:rFonts w:ascii="ＭＳ 明朝" w:cstheme="minorBidi"/>
          <w:spacing w:val="24"/>
        </w:rPr>
      </w:pPr>
      <w:r>
        <w:rPr>
          <w:rFonts w:cs="ＭＳ 明朝" w:hint="eastAsia"/>
        </w:rPr>
        <w:t>３　第１項の規定により構成員が除名された場合においては、前条２項から第５項</w:t>
      </w:r>
      <w:proofErr w:type="gramStart"/>
      <w:r>
        <w:rPr>
          <w:rFonts w:cs="ＭＳ 明朝" w:hint="eastAsia"/>
        </w:rPr>
        <w:t>ま</w:t>
      </w:r>
      <w:proofErr w:type="gramEnd"/>
      <w:r>
        <w:rPr>
          <w:rFonts w:cs="ＭＳ 明朝" w:hint="eastAsia"/>
        </w:rPr>
        <w:t xml:space="preserve">　</w:t>
      </w:r>
      <w:proofErr w:type="gramStart"/>
      <w:r>
        <w:rPr>
          <w:rFonts w:cs="ＭＳ 明朝" w:hint="eastAsia"/>
        </w:rPr>
        <w:t>でを</w:t>
      </w:r>
      <w:proofErr w:type="gramEnd"/>
      <w:r>
        <w:rPr>
          <w:rFonts w:cs="ＭＳ 明朝" w:hint="eastAsia"/>
        </w:rPr>
        <w:t>準用するものとする。</w:t>
      </w:r>
    </w:p>
    <w:p w:rsidR="00AB2553" w:rsidRDefault="00977A43">
      <w:pPr>
        <w:adjustRightInd/>
        <w:spacing w:line="234" w:lineRule="exact"/>
        <w:rPr>
          <w:rFonts w:ascii="ＭＳ 明朝" w:cstheme="minorBidi"/>
          <w:spacing w:val="24"/>
        </w:rPr>
      </w:pPr>
      <w:r>
        <w:rPr>
          <w:rFonts w:cs="ＭＳ 明朝" w:hint="eastAsia"/>
        </w:rPr>
        <w:t xml:space="preserve">　（工事途中における構成員の破産又は解散に対する処置）</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第１７条　構成員のうちいずれかが工事途中において破産又は解散した場合において　は、第１６条第２項から第５項までを準用するものとする。</w:t>
      </w:r>
    </w:p>
    <w:p w:rsidR="00AB2553" w:rsidRDefault="00977A43">
      <w:pPr>
        <w:adjustRightInd/>
        <w:spacing w:line="234" w:lineRule="exact"/>
        <w:rPr>
          <w:rFonts w:ascii="ＭＳ 明朝" w:cstheme="minorBidi"/>
          <w:spacing w:val="24"/>
        </w:rPr>
      </w:pPr>
      <w:r>
        <w:rPr>
          <w:rFonts w:cs="ＭＳ 明朝" w:hint="eastAsia"/>
        </w:rPr>
        <w:t xml:space="preserve">　（代表者の変更）</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第１７条の２　代表者が脱退若しくは除名された場合又は代表者としての責務を</w:t>
      </w:r>
      <w:proofErr w:type="gramStart"/>
      <w:r>
        <w:rPr>
          <w:rFonts w:cs="ＭＳ 明朝" w:hint="eastAsia"/>
        </w:rPr>
        <w:t>果た</w:t>
      </w:r>
      <w:proofErr w:type="gramEnd"/>
      <w:r>
        <w:rPr>
          <w:rFonts w:cs="ＭＳ 明朝" w:hint="eastAsia"/>
        </w:rPr>
        <w:t xml:space="preserve">　</w:t>
      </w:r>
      <w:proofErr w:type="gramStart"/>
      <w:r>
        <w:rPr>
          <w:rFonts w:cs="ＭＳ 明朝" w:hint="eastAsia"/>
        </w:rPr>
        <w:t>せ</w:t>
      </w:r>
      <w:proofErr w:type="gramEnd"/>
      <w:r>
        <w:rPr>
          <w:rFonts w:cs="ＭＳ 明朝" w:hint="eastAsia"/>
        </w:rPr>
        <w:t>なくなった場合においては、従前の代表者に代えて、他の構成員全員及び発注者　の承認により残存構成員のうちいずれかを代表者とすることができるものとする。</w:t>
      </w:r>
    </w:p>
    <w:p w:rsidR="00AB2553" w:rsidRDefault="00977A43">
      <w:pPr>
        <w:adjustRightInd/>
        <w:spacing w:line="234" w:lineRule="exact"/>
        <w:rPr>
          <w:rFonts w:ascii="ＭＳ 明朝" w:cstheme="minorBidi"/>
          <w:spacing w:val="24"/>
        </w:rPr>
      </w:pPr>
      <w:r>
        <w:rPr>
          <w:rFonts w:cs="ＭＳ 明朝" w:hint="eastAsia"/>
        </w:rPr>
        <w:t xml:space="preserve">　（解散後のかし担保責任）</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第１８条　当企業体が解散した後においても、当該工事につきかしがあったときは、　各構成員は、共同連帯してその責に任ずるものとする。</w:t>
      </w:r>
    </w:p>
    <w:p w:rsidR="00AB2553" w:rsidRDefault="00977A43">
      <w:pPr>
        <w:adjustRightInd/>
        <w:spacing w:line="234" w:lineRule="exact"/>
        <w:rPr>
          <w:rFonts w:ascii="ＭＳ 明朝" w:cstheme="minorBidi"/>
          <w:spacing w:val="24"/>
        </w:rPr>
      </w:pPr>
      <w:r>
        <w:rPr>
          <w:rFonts w:cs="ＭＳ 明朝" w:hint="eastAsia"/>
        </w:rPr>
        <w:t xml:space="preserve">　（協定書に定めのない事項）</w:t>
      </w:r>
    </w:p>
    <w:p w:rsidR="00AB2553" w:rsidRDefault="00977A43">
      <w:pPr>
        <w:adjustRightInd/>
        <w:spacing w:line="234" w:lineRule="exact"/>
        <w:ind w:left="246" w:hangingChars="100" w:hanging="246"/>
        <w:rPr>
          <w:rFonts w:ascii="ＭＳ 明朝" w:cstheme="minorBidi"/>
          <w:spacing w:val="24"/>
        </w:rPr>
      </w:pPr>
      <w:r>
        <w:rPr>
          <w:rFonts w:cs="ＭＳ 明朝" w:hint="eastAsia"/>
        </w:rPr>
        <w:t>第１９条　この協定書に定めのない事項については、運営委員会において定めるもの　とする。</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上記のとおり　　　　・　　　　　　　　　　　　　　　　　　　共同企業体協定書を締結したので、その証拠として協定書を　通作成し、各通に構成員が記名捺印し、各自所有するものとする。</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w:t>
      </w:r>
      <w:r w:rsidR="00FA35C0">
        <w:rPr>
          <w:rFonts w:cs="ＭＳ 明朝" w:hint="eastAsia"/>
        </w:rPr>
        <w:t xml:space="preserve">　　</w:t>
      </w:r>
      <w:r>
        <w:rPr>
          <w:rFonts w:cs="ＭＳ 明朝" w:hint="eastAsia"/>
        </w:rPr>
        <w:t xml:space="preserve">　　年　　月　　日</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住　所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名　称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代表者</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住　所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名　称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代表者</w:t>
      </w:r>
      <w:r>
        <w:rPr>
          <w:rFonts w:ascii="ＭＳ 明朝" w:cstheme="minorBidi"/>
          <w:color w:val="auto"/>
        </w:rPr>
        <w:br w:type="page"/>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共同企業体協定書第８条に基づく協定書</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安中市発注に係る下記工事については、　　　　　　　　　　　　　　共同企業体協定書第８条の規定により、当企業体構成員の出資割合を次のとおり定める。ただし、当該工事について発注者と契約内容の変更増減があっても構成員の出資割合は変わらないものとする。</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w:t>
      </w:r>
      <w:r>
        <w:t xml:space="preserve"> </w:t>
      </w:r>
      <w:r>
        <w:rPr>
          <w:rFonts w:cs="ＭＳ 明朝" w:hint="eastAsia"/>
        </w:rPr>
        <w:t>記</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１　工事の名称</w:t>
      </w:r>
      <w:r>
        <w:t xml:space="preserve">                               </w:t>
      </w:r>
      <w:r>
        <w:rPr>
          <w:rFonts w:cs="ＭＳ 明朝" w:hint="eastAsia"/>
        </w:rPr>
        <w:t>工事</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２　出資の割合</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外　社は、上記のとおり出資割合を定めたのでその証拠として協定書を　通作成し、各通に構成員が記名捺印し、各自所有するものとする。</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w:t>
      </w:r>
      <w:r w:rsidR="00FA35C0">
        <w:rPr>
          <w:rFonts w:cs="ＭＳ 明朝" w:hint="eastAsia"/>
        </w:rPr>
        <w:t xml:space="preserve">　　</w:t>
      </w:r>
      <w:r>
        <w:rPr>
          <w:rFonts w:cs="ＭＳ 明朝" w:hint="eastAsia"/>
        </w:rPr>
        <w:t xml:space="preserve">　　　年　　　月　　　日</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住　所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名　称　</w:t>
      </w:r>
      <w:bookmarkStart w:id="0" w:name="_GoBack"/>
      <w:bookmarkEnd w:id="0"/>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代表者</w:t>
      </w: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住　所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名　称　</w:t>
      </w:r>
    </w:p>
    <w:p w:rsidR="00AB2553" w:rsidRDefault="00AB2553">
      <w:pPr>
        <w:adjustRightInd/>
        <w:spacing w:line="234" w:lineRule="exact"/>
        <w:rPr>
          <w:rFonts w:ascii="ＭＳ 明朝" w:cstheme="minorBidi"/>
          <w:spacing w:val="24"/>
        </w:rPr>
      </w:pPr>
    </w:p>
    <w:p w:rsidR="00AB2553" w:rsidRDefault="00977A43">
      <w:pPr>
        <w:adjustRightInd/>
        <w:spacing w:line="234" w:lineRule="exact"/>
        <w:rPr>
          <w:rFonts w:ascii="ＭＳ 明朝" w:cstheme="minorBidi"/>
          <w:spacing w:val="24"/>
        </w:rPr>
      </w:pPr>
      <w:r>
        <w:rPr>
          <w:rFonts w:cs="ＭＳ 明朝" w:hint="eastAsia"/>
        </w:rPr>
        <w:t xml:space="preserve">　　　代表者</w:t>
      </w:r>
    </w:p>
    <w:p w:rsidR="00AB2553" w:rsidRDefault="00AB2553">
      <w:pPr>
        <w:adjustRightInd/>
        <w:spacing w:line="234" w:lineRule="exact"/>
        <w:rPr>
          <w:rFonts w:ascii="ＭＳ 明朝" w:cstheme="minorBidi"/>
          <w:spacing w:val="24"/>
        </w:rPr>
      </w:pPr>
    </w:p>
    <w:sectPr w:rsidR="00AB2553">
      <w:headerReference w:type="default" r:id="rId6"/>
      <w:footerReference w:type="default" r:id="rId7"/>
      <w:type w:val="continuous"/>
      <w:pgSz w:w="11906" w:h="16838"/>
      <w:pgMar w:top="1418" w:right="1134" w:bottom="1418" w:left="1418" w:header="1134" w:footer="720" w:gutter="0"/>
      <w:pgNumType w:start="1"/>
      <w:cols w:space="720"/>
      <w:noEndnote/>
      <w:docGrid w:type="linesAndChars" w:linePitch="232"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6C" w:rsidRDefault="00FA676C">
      <w:r>
        <w:separator/>
      </w:r>
    </w:p>
  </w:endnote>
  <w:endnote w:type="continuationSeparator" w:id="0">
    <w:p w:rsidR="00FA676C" w:rsidRDefault="00FA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53" w:rsidRDefault="00AB2553">
    <w:pPr>
      <w:overflowPunct/>
      <w:autoSpaceDE w:val="0"/>
      <w:autoSpaceDN w:val="0"/>
      <w:jc w:val="left"/>
      <w:textAlignment w:val="auto"/>
      <w:rPr>
        <w:rFonts w:ascii="ＭＳ 明朝" w:cstheme="minorBidi"/>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6C" w:rsidRDefault="00FA676C">
      <w:pPr>
        <w:rPr>
          <w:rFonts w:cstheme="minorBidi"/>
        </w:rPr>
      </w:pPr>
      <w:r>
        <w:rPr>
          <w:rFonts w:ascii="ＭＳ 明朝" w:cstheme="minorBidi"/>
          <w:color w:val="auto"/>
          <w:sz w:val="2"/>
          <w:szCs w:val="2"/>
        </w:rPr>
        <w:continuationSeparator/>
      </w:r>
    </w:p>
  </w:footnote>
  <w:footnote w:type="continuationSeparator" w:id="0">
    <w:p w:rsidR="00FA676C" w:rsidRDefault="00FA6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53" w:rsidRDefault="00AB2553">
    <w:pPr>
      <w:adjustRightInd/>
      <w:spacing w:line="240" w:lineRule="exact"/>
      <w:rPr>
        <w:rFonts w:ascii="ＭＳ 明朝" w:cstheme="minorBidi"/>
        <w:spacing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oNotHyphenateCaps/>
  <w:drawingGridHorizontalSpacing w:val="9420"/>
  <w:drawingGridVerticalSpacing w:val="2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7A43"/>
    <w:rsid w:val="00977A43"/>
    <w:rsid w:val="00AB2553"/>
    <w:rsid w:val="00FA35C0"/>
    <w:rsid w:val="00FA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4CA9F6D-4BE7-4C7D-B174-57D3DD02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2419</Characters>
  <Application>Microsoft Office Word</Application>
  <DocSecurity>0</DocSecurity>
  <Lines>20</Lines>
  <Paragraphs>5</Paragraphs>
  <ScaleCrop>false</ScaleCrop>
  <Company>Hewlett-Packard Company</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M.Hagiwara</dc:creator>
  <cp:lastModifiedBy>神宮　亮</cp:lastModifiedBy>
  <cp:revision>3</cp:revision>
  <cp:lastPrinted>2003-10-21T00:12:00Z</cp:lastPrinted>
  <dcterms:created xsi:type="dcterms:W3CDTF">2015-04-08T05:36:00Z</dcterms:created>
  <dcterms:modified xsi:type="dcterms:W3CDTF">2019-04-04T06:42:00Z</dcterms:modified>
</cp:coreProperties>
</file>