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34B" w:rsidRPr="00552BBB" w:rsidRDefault="008E434B" w:rsidP="00A101F4">
      <w:pPr>
        <w:autoSpaceDE w:val="0"/>
        <w:autoSpaceDN w:val="0"/>
        <w:adjustRightInd w:val="0"/>
        <w:rPr>
          <w:rFonts w:hAnsi="ＭＳ 明朝"/>
          <w:szCs w:val="24"/>
        </w:rPr>
      </w:pPr>
      <w:r w:rsidRPr="00552BBB">
        <w:rPr>
          <w:rFonts w:hAnsi="ＭＳ 明朝" w:hint="eastAsia"/>
          <w:szCs w:val="24"/>
        </w:rPr>
        <w:t>様式第１号（第６条関係）</w:t>
      </w:r>
    </w:p>
    <w:p w:rsidR="008E434B" w:rsidRPr="00552BBB" w:rsidRDefault="008E434B" w:rsidP="00A101F4">
      <w:pPr>
        <w:autoSpaceDE w:val="0"/>
        <w:autoSpaceDN w:val="0"/>
        <w:adjustRightInd w:val="0"/>
        <w:jc w:val="right"/>
        <w:rPr>
          <w:rFonts w:hAnsi="ＭＳ 明朝"/>
          <w:szCs w:val="24"/>
        </w:rPr>
      </w:pPr>
      <w:r w:rsidRPr="00552BBB">
        <w:rPr>
          <w:rFonts w:hAnsi="ＭＳ 明朝" w:hint="eastAsia"/>
          <w:szCs w:val="24"/>
        </w:rPr>
        <w:t>年　　月　　日</w:t>
      </w:r>
    </w:p>
    <w:p w:rsidR="008E434B" w:rsidRPr="00552BBB" w:rsidRDefault="008E434B" w:rsidP="00A101F4">
      <w:pPr>
        <w:autoSpaceDE w:val="0"/>
        <w:autoSpaceDN w:val="0"/>
        <w:adjustRightInd w:val="0"/>
        <w:rPr>
          <w:rFonts w:hAnsi="ＭＳ 明朝"/>
          <w:szCs w:val="24"/>
        </w:rPr>
      </w:pPr>
      <w:r w:rsidRPr="00552BBB">
        <w:rPr>
          <w:rFonts w:hAnsi="ＭＳ 明朝" w:hint="eastAsia"/>
          <w:szCs w:val="24"/>
        </w:rPr>
        <w:t xml:space="preserve">　安中市長　様</w:t>
      </w:r>
    </w:p>
    <w:p w:rsidR="008E434B" w:rsidRPr="00552BBB" w:rsidRDefault="008E434B" w:rsidP="00A101F4">
      <w:pPr>
        <w:autoSpaceDE w:val="0"/>
        <w:autoSpaceDN w:val="0"/>
        <w:adjustRightInd w:val="0"/>
        <w:rPr>
          <w:rFonts w:hAnsi="ＭＳ 明朝"/>
          <w:szCs w:val="24"/>
        </w:rPr>
      </w:pPr>
      <w:r w:rsidRPr="00552BBB">
        <w:rPr>
          <w:rFonts w:hAnsi="ＭＳ 明朝" w:hint="eastAsia"/>
          <w:szCs w:val="24"/>
        </w:rPr>
        <w:t xml:space="preserve">　　　　　　　　　　　　　　　　　　　　　　　　</w:t>
      </w:r>
      <w:r w:rsidRPr="00552BBB">
        <w:rPr>
          <w:rFonts w:hAnsi="ＭＳ 明朝" w:hint="eastAsia"/>
          <w:spacing w:val="120"/>
          <w:szCs w:val="24"/>
        </w:rPr>
        <w:t>住</w:t>
      </w:r>
      <w:r w:rsidRPr="00552BBB">
        <w:rPr>
          <w:rFonts w:hAnsi="ＭＳ 明朝" w:hint="eastAsia"/>
          <w:szCs w:val="24"/>
        </w:rPr>
        <w:t>所</w:t>
      </w:r>
    </w:p>
    <w:p w:rsidR="008E434B" w:rsidRPr="00552BBB" w:rsidRDefault="008E434B" w:rsidP="00A101F4">
      <w:pPr>
        <w:autoSpaceDE w:val="0"/>
        <w:autoSpaceDN w:val="0"/>
        <w:adjustRightInd w:val="0"/>
        <w:rPr>
          <w:rFonts w:hAnsi="ＭＳ 明朝"/>
          <w:szCs w:val="24"/>
        </w:rPr>
      </w:pPr>
      <w:r w:rsidRPr="00552BBB">
        <w:rPr>
          <w:rFonts w:hAnsi="ＭＳ 明朝" w:hint="eastAsia"/>
          <w:szCs w:val="24"/>
        </w:rPr>
        <w:t xml:space="preserve">　　　　　　　　　　　　　　　　　　　　申請者　</w:t>
      </w:r>
      <w:r w:rsidRPr="00552BBB">
        <w:rPr>
          <w:rFonts w:hAnsi="ＭＳ 明朝" w:hint="eastAsia"/>
          <w:spacing w:val="120"/>
          <w:szCs w:val="24"/>
        </w:rPr>
        <w:t>氏</w:t>
      </w:r>
      <w:r w:rsidRPr="00552BBB">
        <w:rPr>
          <w:rFonts w:hAnsi="ＭＳ 明朝" w:hint="eastAsia"/>
          <w:szCs w:val="24"/>
        </w:rPr>
        <w:t xml:space="preserve">名　　　　　　　　　　</w:t>
      </w:r>
      <w:r>
        <w:rPr>
          <w:rFonts w:hAnsi="ＭＳ 明朝" w:hint="eastAsia"/>
          <w:szCs w:val="24"/>
        </w:rPr>
        <w:t xml:space="preserve">　</w:t>
      </w:r>
    </w:p>
    <w:p w:rsidR="008E434B" w:rsidRPr="00552BBB" w:rsidRDefault="008E434B" w:rsidP="00A101F4">
      <w:pPr>
        <w:autoSpaceDE w:val="0"/>
        <w:autoSpaceDN w:val="0"/>
        <w:adjustRightInd w:val="0"/>
        <w:rPr>
          <w:rFonts w:hAnsi="ＭＳ 明朝"/>
          <w:szCs w:val="24"/>
        </w:rPr>
      </w:pPr>
      <w:r w:rsidRPr="00552BBB">
        <w:rPr>
          <w:rFonts w:hAnsi="ＭＳ 明朝" w:hint="eastAsia"/>
          <w:szCs w:val="24"/>
        </w:rPr>
        <w:t xml:space="preserve">　　　　　　　　　　　　　　　　　　　　　　　　連絡先</w:t>
      </w:r>
    </w:p>
    <w:p w:rsidR="008E434B" w:rsidRPr="00552BBB" w:rsidRDefault="008E434B" w:rsidP="00A101F4">
      <w:pPr>
        <w:autoSpaceDE w:val="0"/>
        <w:autoSpaceDN w:val="0"/>
        <w:adjustRightInd w:val="0"/>
        <w:rPr>
          <w:rFonts w:hAnsi="ＭＳ 明朝"/>
          <w:szCs w:val="24"/>
        </w:rPr>
      </w:pPr>
    </w:p>
    <w:p w:rsidR="008E434B" w:rsidRPr="00552BBB" w:rsidRDefault="008E434B" w:rsidP="00A101F4">
      <w:pPr>
        <w:autoSpaceDE w:val="0"/>
        <w:autoSpaceDN w:val="0"/>
        <w:adjustRightInd w:val="0"/>
        <w:jc w:val="center"/>
        <w:rPr>
          <w:rFonts w:hAnsi="ＭＳ 明朝"/>
          <w:szCs w:val="24"/>
        </w:rPr>
      </w:pPr>
      <w:r w:rsidRPr="00552BBB">
        <w:rPr>
          <w:rFonts w:hAnsi="ＭＳ 明朝" w:hint="eastAsia"/>
          <w:szCs w:val="24"/>
        </w:rPr>
        <w:t>公共下水道接続促進補助金交付申請書</w:t>
      </w:r>
    </w:p>
    <w:p w:rsidR="008E434B" w:rsidRPr="00552BBB" w:rsidRDefault="008E434B" w:rsidP="00A101F4">
      <w:pPr>
        <w:autoSpaceDE w:val="0"/>
        <w:autoSpaceDN w:val="0"/>
        <w:adjustRightInd w:val="0"/>
        <w:rPr>
          <w:rFonts w:hAnsi="ＭＳ 明朝"/>
          <w:szCs w:val="24"/>
        </w:rPr>
      </w:pPr>
    </w:p>
    <w:p w:rsidR="008E434B" w:rsidRPr="00552BBB" w:rsidRDefault="008E434B" w:rsidP="00A101F4">
      <w:pPr>
        <w:autoSpaceDE w:val="0"/>
        <w:autoSpaceDN w:val="0"/>
        <w:adjustRightInd w:val="0"/>
        <w:rPr>
          <w:rFonts w:hAnsi="ＭＳ 明朝"/>
          <w:szCs w:val="24"/>
        </w:rPr>
      </w:pPr>
      <w:r w:rsidRPr="00552BBB">
        <w:rPr>
          <w:rFonts w:hAnsi="ＭＳ 明朝" w:hint="eastAsia"/>
          <w:szCs w:val="24"/>
        </w:rPr>
        <w:t xml:space="preserve">　安中市公共下水道接続促進補助金の交付を受けたいので、安中市公共下水道接続促進補助金交付要綱第６条の規定により申請します。</w:t>
      </w:r>
    </w:p>
    <w:p w:rsidR="008E434B" w:rsidRPr="00552BBB" w:rsidRDefault="008E434B" w:rsidP="00A101F4">
      <w:pPr>
        <w:autoSpaceDE w:val="0"/>
        <w:autoSpaceDN w:val="0"/>
        <w:adjustRightInd w:val="0"/>
        <w:rPr>
          <w:rFonts w:hAnsi="ＭＳ 明朝"/>
          <w:szCs w:val="24"/>
        </w:rPr>
      </w:pPr>
      <w:r w:rsidRPr="00552BBB">
        <w:rPr>
          <w:rFonts w:hAnsi="ＭＳ 明朝" w:hint="eastAsia"/>
          <w:szCs w:val="24"/>
        </w:rPr>
        <w:t xml:space="preserve">　なお、申請に当たって市税の滞納がないことを確認するため、下水道課が税務担当課に市税の納付状況を照会することについて同意します。</w:t>
      </w:r>
    </w:p>
    <w:p w:rsidR="008E434B" w:rsidRPr="00552BBB" w:rsidRDefault="008E434B" w:rsidP="00A101F4">
      <w:pPr>
        <w:autoSpaceDE w:val="0"/>
        <w:autoSpaceDN w:val="0"/>
        <w:adjustRightInd w:val="0"/>
        <w:rPr>
          <w:rFonts w:hAnsi="ＭＳ 明朝"/>
          <w:szCs w:val="24"/>
        </w:rPr>
      </w:pPr>
    </w:p>
    <w:p w:rsidR="008E434B" w:rsidRPr="00552BBB" w:rsidRDefault="008E434B" w:rsidP="00A101F4">
      <w:pPr>
        <w:autoSpaceDE w:val="0"/>
        <w:autoSpaceDN w:val="0"/>
        <w:adjustRightInd w:val="0"/>
        <w:rPr>
          <w:rFonts w:hAnsi="ＭＳ 明朝"/>
          <w:szCs w:val="24"/>
        </w:rPr>
      </w:pPr>
      <w:r w:rsidRPr="00552BBB">
        <w:rPr>
          <w:rFonts w:hAnsi="ＭＳ 明朝" w:hint="eastAsia"/>
          <w:szCs w:val="24"/>
        </w:rPr>
        <w:t>１　交付申請額　　　　　　　円</w:t>
      </w:r>
    </w:p>
    <w:p w:rsidR="008E434B" w:rsidRPr="00552BBB" w:rsidRDefault="008E434B" w:rsidP="00A101F4">
      <w:pPr>
        <w:autoSpaceDE w:val="0"/>
        <w:autoSpaceDN w:val="0"/>
        <w:adjustRightInd w:val="0"/>
        <w:rPr>
          <w:rFonts w:hAnsi="ＭＳ 明朝"/>
          <w:szCs w:val="24"/>
        </w:rPr>
      </w:pPr>
      <w:r w:rsidRPr="00552BBB">
        <w:rPr>
          <w:rFonts w:hAnsi="ＭＳ 明朝" w:hint="eastAsia"/>
          <w:szCs w:val="24"/>
        </w:rPr>
        <w:t>２　添付書類</w:t>
      </w:r>
    </w:p>
    <w:p w:rsidR="008E434B" w:rsidRPr="00552BBB" w:rsidRDefault="008E434B" w:rsidP="00A101F4">
      <w:pPr>
        <w:autoSpaceDE w:val="0"/>
        <w:autoSpaceDN w:val="0"/>
        <w:adjustRightInd w:val="0"/>
        <w:rPr>
          <w:rFonts w:hAnsi="ＭＳ 明朝"/>
          <w:szCs w:val="24"/>
        </w:rPr>
      </w:pPr>
      <w:r w:rsidRPr="00552BBB">
        <w:rPr>
          <w:rFonts w:hAnsi="ＭＳ 明朝" w:hint="eastAsia"/>
          <w:szCs w:val="24"/>
        </w:rPr>
        <w:t xml:space="preserve">　（１）　公共下水道排水設備等工事計画確認申請書の写し　１部</w:t>
      </w:r>
    </w:p>
    <w:p w:rsidR="008E434B" w:rsidRPr="0004316F" w:rsidRDefault="008E434B" w:rsidP="00A101F4">
      <w:pPr>
        <w:autoSpaceDE w:val="0"/>
        <w:autoSpaceDN w:val="0"/>
        <w:adjustRightInd w:val="0"/>
        <w:rPr>
          <w:rFonts w:hAnsi="ＭＳ 明朝"/>
          <w:szCs w:val="24"/>
        </w:rPr>
      </w:pPr>
      <w:r w:rsidRPr="00552BBB">
        <w:rPr>
          <w:rFonts w:hAnsi="ＭＳ 明朝" w:hint="eastAsia"/>
          <w:szCs w:val="24"/>
        </w:rPr>
        <w:t xml:space="preserve">　（２）　</w:t>
      </w:r>
      <w:r w:rsidRPr="0004316F">
        <w:rPr>
          <w:rFonts w:hAnsi="ＭＳ 明朝" w:hint="eastAsia"/>
          <w:szCs w:val="24"/>
        </w:rPr>
        <w:t>排水設備等完了届の写し　１部</w:t>
      </w:r>
    </w:p>
    <w:p w:rsidR="008E434B" w:rsidRPr="006A1DC4" w:rsidRDefault="0004316F" w:rsidP="0004316F">
      <w:pPr>
        <w:autoSpaceDE w:val="0"/>
        <w:autoSpaceDN w:val="0"/>
        <w:adjustRightInd w:val="0"/>
        <w:spacing w:line="420" w:lineRule="atLeast"/>
        <w:ind w:firstLineChars="100" w:firstLine="247"/>
        <w:rPr>
          <w:rFonts w:ascii="Century" w:hAnsi="ＭＳ 明朝" w:cs="ＭＳ 明朝"/>
          <w:szCs w:val="21"/>
        </w:rPr>
      </w:pPr>
      <w:r w:rsidRPr="006A1DC4">
        <w:rPr>
          <w:rFonts w:ascii="Century" w:hAnsi="ＭＳ 明朝" w:cs="ＭＳ 明朝" w:hint="eastAsia"/>
          <w:szCs w:val="21"/>
        </w:rPr>
        <w:t>（３）　補助対象工事に要した費用が分かる領収書</w:t>
      </w:r>
      <w:r w:rsidR="002714DF">
        <w:rPr>
          <w:rFonts w:ascii="Century" w:hAnsi="ＭＳ 明朝" w:cs="ＭＳ 明朝" w:hint="eastAsia"/>
          <w:szCs w:val="21"/>
        </w:rPr>
        <w:t>及び内訳書等</w:t>
      </w:r>
      <w:bookmarkStart w:id="0" w:name="_GoBack"/>
      <w:bookmarkEnd w:id="0"/>
      <w:r w:rsidRPr="006A1DC4">
        <w:rPr>
          <w:rFonts w:ascii="Century" w:hAnsi="ＭＳ 明朝" w:cs="ＭＳ 明朝" w:hint="eastAsia"/>
          <w:szCs w:val="21"/>
        </w:rPr>
        <w:t>の写し　１部</w:t>
      </w:r>
    </w:p>
    <w:p w:rsidR="008E434B" w:rsidRPr="00552BBB" w:rsidRDefault="008E434B" w:rsidP="00A101F4">
      <w:pPr>
        <w:autoSpaceDE w:val="0"/>
        <w:autoSpaceDN w:val="0"/>
        <w:adjustRightInd w:val="0"/>
        <w:rPr>
          <w:rFonts w:hAnsi="ＭＳ 明朝"/>
          <w:szCs w:val="24"/>
        </w:rPr>
      </w:pPr>
      <w:r w:rsidRPr="00552BBB">
        <w:rPr>
          <w:rFonts w:hAnsi="ＭＳ 明朝" w:hint="eastAsia"/>
          <w:szCs w:val="24"/>
        </w:rPr>
        <w:t>※市税の滞納がないことを確認するため、下水道課が税務担当課に市税の納付状況を照会することに同意できない場合は、上記の該当部分を二重線で削除して、市税の未納税額のないことの証明書を添付すること。</w:t>
      </w:r>
    </w:p>
    <w:p w:rsidR="008E434B" w:rsidRPr="00552BBB" w:rsidRDefault="008E434B" w:rsidP="00A101F4">
      <w:pPr>
        <w:autoSpaceDE w:val="0"/>
        <w:autoSpaceDN w:val="0"/>
        <w:adjustRightInd w:val="0"/>
        <w:rPr>
          <w:rFonts w:hAnsi="ＭＳ 明朝"/>
          <w:szCs w:val="24"/>
        </w:rPr>
      </w:pPr>
      <w:r w:rsidRPr="00552BBB">
        <w:rPr>
          <w:rFonts w:hAnsi="ＭＳ 明朝" w:hint="eastAsia"/>
          <w:szCs w:val="24"/>
        </w:rPr>
        <w:t>※以下の欄は、記入しないでください。</w:t>
      </w:r>
    </w:p>
    <w:tbl>
      <w:tblPr>
        <w:tblW w:w="0" w:type="auto"/>
        <w:tblInd w:w="354" w:type="dxa"/>
        <w:tblLayout w:type="fixed"/>
        <w:tblCellMar>
          <w:left w:w="0" w:type="dxa"/>
          <w:right w:w="0" w:type="dxa"/>
        </w:tblCellMar>
        <w:tblLook w:val="0000" w:firstRow="0" w:lastRow="0" w:firstColumn="0" w:lastColumn="0" w:noHBand="0" w:noVBand="0"/>
      </w:tblPr>
      <w:tblGrid>
        <w:gridCol w:w="1708"/>
        <w:gridCol w:w="244"/>
        <w:gridCol w:w="488"/>
        <w:gridCol w:w="1464"/>
        <w:gridCol w:w="5246"/>
      </w:tblGrid>
      <w:tr w:rsidR="008E434B" w:rsidRPr="00552BBB" w:rsidTr="00A05448">
        <w:tc>
          <w:tcPr>
            <w:tcW w:w="1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434B" w:rsidRPr="00552BBB" w:rsidRDefault="008E434B" w:rsidP="00A101F4">
            <w:pPr>
              <w:autoSpaceDE w:val="0"/>
              <w:autoSpaceDN w:val="0"/>
              <w:adjustRightInd w:val="0"/>
              <w:rPr>
                <w:rFonts w:hAnsi="ＭＳ 明朝"/>
                <w:szCs w:val="24"/>
              </w:rPr>
            </w:pPr>
            <w:r w:rsidRPr="00552BBB">
              <w:rPr>
                <w:rFonts w:hAnsi="ＭＳ 明朝" w:hint="eastAsia"/>
                <w:spacing w:val="120"/>
                <w:szCs w:val="24"/>
              </w:rPr>
              <w:t>受付</w:t>
            </w:r>
            <w:r w:rsidRPr="00552BBB">
              <w:rPr>
                <w:rFonts w:hAnsi="ＭＳ 明朝" w:hint="eastAsia"/>
                <w:szCs w:val="24"/>
              </w:rPr>
              <w:t>印</w:t>
            </w:r>
          </w:p>
        </w:tc>
        <w:tc>
          <w:tcPr>
            <w:tcW w:w="244" w:type="dxa"/>
            <w:vMerge w:val="restart"/>
            <w:tcBorders>
              <w:top w:val="nil"/>
              <w:left w:val="single" w:sz="4" w:space="0" w:color="000000"/>
              <w:bottom w:val="nil"/>
              <w:right w:val="single" w:sz="4" w:space="0" w:color="000000"/>
            </w:tcBorders>
            <w:tcMar>
              <w:left w:w="49" w:type="dxa"/>
              <w:right w:w="49" w:type="dxa"/>
            </w:tcMar>
          </w:tcPr>
          <w:p w:rsidR="008E434B" w:rsidRPr="00552BBB" w:rsidRDefault="008E434B" w:rsidP="00A101F4">
            <w:pPr>
              <w:autoSpaceDE w:val="0"/>
              <w:autoSpaceDN w:val="0"/>
              <w:adjustRightInd w:val="0"/>
              <w:rPr>
                <w:rFonts w:hAnsi="ＭＳ 明朝"/>
                <w:szCs w:val="24"/>
              </w:rPr>
            </w:pPr>
          </w:p>
        </w:tc>
        <w:tc>
          <w:tcPr>
            <w:tcW w:w="488"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8E434B" w:rsidRPr="00552BBB" w:rsidRDefault="008E434B" w:rsidP="00A101F4">
            <w:pPr>
              <w:autoSpaceDE w:val="0"/>
              <w:autoSpaceDN w:val="0"/>
              <w:adjustRightInd w:val="0"/>
              <w:rPr>
                <w:rFonts w:hAnsi="ＭＳ 明朝"/>
                <w:szCs w:val="24"/>
              </w:rPr>
            </w:pPr>
            <w:r w:rsidRPr="00552BBB">
              <w:rPr>
                <w:rFonts w:hAnsi="ＭＳ 明朝" w:hint="eastAsia"/>
                <w:spacing w:val="34"/>
                <w:szCs w:val="24"/>
              </w:rPr>
              <w:t>審査の結</w:t>
            </w:r>
            <w:r w:rsidRPr="00552BBB">
              <w:rPr>
                <w:rFonts w:hAnsi="ＭＳ 明朝" w:hint="eastAsia"/>
                <w:szCs w:val="24"/>
              </w:rPr>
              <w:t>果</w:t>
            </w:r>
          </w:p>
        </w:tc>
        <w:tc>
          <w:tcPr>
            <w:tcW w:w="14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E434B" w:rsidRPr="00552BBB" w:rsidRDefault="008E434B" w:rsidP="00A101F4">
            <w:pPr>
              <w:autoSpaceDE w:val="0"/>
              <w:autoSpaceDN w:val="0"/>
              <w:adjustRightInd w:val="0"/>
              <w:rPr>
                <w:rFonts w:hAnsi="ＭＳ 明朝"/>
                <w:szCs w:val="24"/>
              </w:rPr>
            </w:pPr>
            <w:r w:rsidRPr="00552BBB">
              <w:rPr>
                <w:rFonts w:hAnsi="ＭＳ 明朝" w:hint="eastAsia"/>
                <w:szCs w:val="24"/>
              </w:rPr>
              <w:t>適格</w:t>
            </w:r>
          </w:p>
        </w:tc>
        <w:tc>
          <w:tcPr>
            <w:tcW w:w="5246" w:type="dxa"/>
            <w:vMerge w:val="restart"/>
            <w:tcBorders>
              <w:top w:val="single" w:sz="4" w:space="0" w:color="000000"/>
              <w:left w:val="single" w:sz="4" w:space="0" w:color="000000"/>
              <w:bottom w:val="nil"/>
              <w:right w:val="single" w:sz="4" w:space="0" w:color="000000"/>
            </w:tcBorders>
            <w:tcMar>
              <w:left w:w="49" w:type="dxa"/>
              <w:right w:w="49" w:type="dxa"/>
            </w:tcMar>
          </w:tcPr>
          <w:p w:rsidR="008E434B" w:rsidRPr="00552BBB" w:rsidRDefault="008E434B" w:rsidP="00A101F4">
            <w:pPr>
              <w:autoSpaceDE w:val="0"/>
              <w:autoSpaceDN w:val="0"/>
              <w:adjustRightInd w:val="0"/>
              <w:rPr>
                <w:rFonts w:hAnsi="ＭＳ 明朝"/>
                <w:szCs w:val="24"/>
              </w:rPr>
            </w:pPr>
          </w:p>
        </w:tc>
      </w:tr>
      <w:tr w:rsidR="008E434B" w:rsidRPr="00552BBB" w:rsidTr="00A05448">
        <w:trPr>
          <w:trHeight w:hRule="exact" w:val="340"/>
        </w:trPr>
        <w:tc>
          <w:tcPr>
            <w:tcW w:w="1708" w:type="dxa"/>
            <w:vMerge w:val="restart"/>
            <w:tcBorders>
              <w:top w:val="single" w:sz="4" w:space="0" w:color="000000"/>
              <w:left w:val="single" w:sz="4" w:space="0" w:color="000000"/>
              <w:bottom w:val="nil"/>
              <w:right w:val="single" w:sz="4" w:space="0" w:color="000000"/>
            </w:tcBorders>
            <w:tcMar>
              <w:left w:w="49" w:type="dxa"/>
              <w:right w:w="49" w:type="dxa"/>
            </w:tcMar>
          </w:tcPr>
          <w:p w:rsidR="008E434B" w:rsidRPr="00552BBB" w:rsidRDefault="008E434B" w:rsidP="00A101F4">
            <w:pPr>
              <w:autoSpaceDE w:val="0"/>
              <w:autoSpaceDN w:val="0"/>
              <w:adjustRightInd w:val="0"/>
              <w:rPr>
                <w:rFonts w:hAnsi="ＭＳ 明朝"/>
                <w:szCs w:val="24"/>
              </w:rPr>
            </w:pPr>
          </w:p>
        </w:tc>
        <w:tc>
          <w:tcPr>
            <w:tcW w:w="244" w:type="dxa"/>
            <w:vMerge/>
            <w:tcBorders>
              <w:top w:val="nil"/>
              <w:left w:val="single" w:sz="4" w:space="0" w:color="000000"/>
              <w:bottom w:val="nil"/>
              <w:right w:val="single" w:sz="4" w:space="0" w:color="000000"/>
            </w:tcBorders>
            <w:tcMar>
              <w:left w:w="49" w:type="dxa"/>
              <w:right w:w="49" w:type="dxa"/>
            </w:tcMar>
          </w:tcPr>
          <w:p w:rsidR="008E434B" w:rsidRPr="00552BBB" w:rsidRDefault="008E434B" w:rsidP="00A101F4">
            <w:pPr>
              <w:autoSpaceDE w:val="0"/>
              <w:autoSpaceDN w:val="0"/>
              <w:adjustRightInd w:val="0"/>
              <w:rPr>
                <w:rFonts w:hAnsi="ＭＳ 明朝"/>
                <w:szCs w:val="24"/>
              </w:rPr>
            </w:pPr>
          </w:p>
        </w:tc>
        <w:tc>
          <w:tcPr>
            <w:tcW w:w="488" w:type="dxa"/>
            <w:vMerge/>
            <w:tcBorders>
              <w:top w:val="nil"/>
              <w:left w:val="single" w:sz="4" w:space="0" w:color="000000"/>
              <w:bottom w:val="nil"/>
              <w:right w:val="single" w:sz="4" w:space="0" w:color="000000"/>
            </w:tcBorders>
            <w:tcMar>
              <w:left w:w="49" w:type="dxa"/>
              <w:right w:w="49" w:type="dxa"/>
            </w:tcMar>
          </w:tcPr>
          <w:p w:rsidR="008E434B" w:rsidRPr="00552BBB" w:rsidRDefault="008E434B" w:rsidP="00A101F4">
            <w:pPr>
              <w:autoSpaceDE w:val="0"/>
              <w:autoSpaceDN w:val="0"/>
              <w:adjustRightInd w:val="0"/>
              <w:rPr>
                <w:rFonts w:hAnsi="ＭＳ 明朝"/>
                <w:szCs w:val="24"/>
              </w:rPr>
            </w:pPr>
          </w:p>
        </w:tc>
        <w:tc>
          <w:tcPr>
            <w:tcW w:w="1464" w:type="dxa"/>
            <w:vMerge/>
            <w:tcBorders>
              <w:top w:val="nil"/>
              <w:left w:val="single" w:sz="4" w:space="0" w:color="000000"/>
              <w:bottom w:val="dashed" w:sz="4" w:space="0" w:color="000000"/>
              <w:right w:val="single" w:sz="4" w:space="0" w:color="000000"/>
            </w:tcBorders>
            <w:tcMar>
              <w:left w:w="49" w:type="dxa"/>
              <w:right w:w="49" w:type="dxa"/>
            </w:tcMar>
            <w:vAlign w:val="center"/>
          </w:tcPr>
          <w:p w:rsidR="008E434B" w:rsidRPr="00552BBB" w:rsidRDefault="008E434B" w:rsidP="00A101F4">
            <w:pPr>
              <w:autoSpaceDE w:val="0"/>
              <w:autoSpaceDN w:val="0"/>
              <w:adjustRightInd w:val="0"/>
              <w:rPr>
                <w:rFonts w:hAnsi="ＭＳ 明朝"/>
                <w:szCs w:val="24"/>
              </w:rPr>
            </w:pPr>
          </w:p>
        </w:tc>
        <w:tc>
          <w:tcPr>
            <w:tcW w:w="5246" w:type="dxa"/>
            <w:vMerge/>
            <w:tcBorders>
              <w:top w:val="nil"/>
              <w:left w:val="single" w:sz="4" w:space="0" w:color="000000"/>
              <w:bottom w:val="dashed" w:sz="4" w:space="0" w:color="000000"/>
              <w:right w:val="single" w:sz="4" w:space="0" w:color="000000"/>
            </w:tcBorders>
            <w:tcMar>
              <w:left w:w="49" w:type="dxa"/>
              <w:right w:w="49" w:type="dxa"/>
            </w:tcMar>
          </w:tcPr>
          <w:p w:rsidR="008E434B" w:rsidRPr="00552BBB" w:rsidRDefault="008E434B" w:rsidP="00A101F4">
            <w:pPr>
              <w:autoSpaceDE w:val="0"/>
              <w:autoSpaceDN w:val="0"/>
              <w:adjustRightInd w:val="0"/>
              <w:rPr>
                <w:rFonts w:hAnsi="ＭＳ 明朝"/>
                <w:szCs w:val="24"/>
              </w:rPr>
            </w:pPr>
          </w:p>
        </w:tc>
      </w:tr>
      <w:tr w:rsidR="008E434B" w:rsidRPr="00552BBB" w:rsidTr="00A05448">
        <w:trPr>
          <w:trHeight w:val="944"/>
        </w:trPr>
        <w:tc>
          <w:tcPr>
            <w:tcW w:w="1708" w:type="dxa"/>
            <w:vMerge/>
            <w:tcBorders>
              <w:top w:val="nil"/>
              <w:left w:val="single" w:sz="4" w:space="0" w:color="000000"/>
              <w:bottom w:val="single" w:sz="4" w:space="0" w:color="000000"/>
              <w:right w:val="single" w:sz="4" w:space="0" w:color="000000"/>
            </w:tcBorders>
            <w:tcMar>
              <w:left w:w="49" w:type="dxa"/>
              <w:right w:w="49" w:type="dxa"/>
            </w:tcMar>
          </w:tcPr>
          <w:p w:rsidR="008E434B" w:rsidRPr="00552BBB" w:rsidRDefault="008E434B" w:rsidP="00A101F4">
            <w:pPr>
              <w:autoSpaceDE w:val="0"/>
              <w:autoSpaceDN w:val="0"/>
              <w:adjustRightInd w:val="0"/>
              <w:rPr>
                <w:rFonts w:hAnsi="ＭＳ 明朝"/>
                <w:szCs w:val="24"/>
              </w:rPr>
            </w:pPr>
          </w:p>
        </w:tc>
        <w:tc>
          <w:tcPr>
            <w:tcW w:w="244" w:type="dxa"/>
            <w:vMerge/>
            <w:tcBorders>
              <w:top w:val="nil"/>
              <w:left w:val="single" w:sz="4" w:space="0" w:color="000000"/>
              <w:bottom w:val="nil"/>
              <w:right w:val="single" w:sz="4" w:space="0" w:color="000000"/>
            </w:tcBorders>
            <w:tcMar>
              <w:left w:w="49" w:type="dxa"/>
              <w:right w:w="49" w:type="dxa"/>
            </w:tcMar>
          </w:tcPr>
          <w:p w:rsidR="008E434B" w:rsidRPr="00552BBB" w:rsidRDefault="008E434B" w:rsidP="00A101F4">
            <w:pPr>
              <w:autoSpaceDE w:val="0"/>
              <w:autoSpaceDN w:val="0"/>
              <w:adjustRightInd w:val="0"/>
              <w:rPr>
                <w:rFonts w:hAnsi="ＭＳ 明朝"/>
                <w:szCs w:val="24"/>
              </w:rPr>
            </w:pPr>
          </w:p>
        </w:tc>
        <w:tc>
          <w:tcPr>
            <w:tcW w:w="488" w:type="dxa"/>
            <w:vMerge/>
            <w:tcBorders>
              <w:top w:val="nil"/>
              <w:left w:val="single" w:sz="4" w:space="0" w:color="000000"/>
              <w:bottom w:val="single" w:sz="4" w:space="0" w:color="000000"/>
              <w:right w:val="single" w:sz="4" w:space="0" w:color="000000"/>
            </w:tcBorders>
            <w:tcMar>
              <w:left w:w="49" w:type="dxa"/>
              <w:right w:w="49" w:type="dxa"/>
            </w:tcMar>
          </w:tcPr>
          <w:p w:rsidR="008E434B" w:rsidRPr="00552BBB" w:rsidRDefault="008E434B" w:rsidP="00A101F4">
            <w:pPr>
              <w:autoSpaceDE w:val="0"/>
              <w:autoSpaceDN w:val="0"/>
              <w:adjustRightInd w:val="0"/>
              <w:rPr>
                <w:rFonts w:hAnsi="ＭＳ 明朝"/>
                <w:szCs w:val="24"/>
              </w:rPr>
            </w:pPr>
          </w:p>
        </w:tc>
        <w:tc>
          <w:tcPr>
            <w:tcW w:w="1464"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E434B" w:rsidRPr="00552BBB" w:rsidRDefault="008E434B" w:rsidP="00A101F4">
            <w:pPr>
              <w:autoSpaceDE w:val="0"/>
              <w:autoSpaceDN w:val="0"/>
              <w:adjustRightInd w:val="0"/>
              <w:rPr>
                <w:rFonts w:hAnsi="ＭＳ 明朝"/>
                <w:szCs w:val="24"/>
              </w:rPr>
            </w:pPr>
            <w:r w:rsidRPr="00552BBB">
              <w:rPr>
                <w:rFonts w:hAnsi="ＭＳ 明朝" w:hint="eastAsia"/>
                <w:szCs w:val="24"/>
              </w:rPr>
              <w:t>不適格</w:t>
            </w:r>
          </w:p>
        </w:tc>
        <w:tc>
          <w:tcPr>
            <w:tcW w:w="5246" w:type="dxa"/>
            <w:tcBorders>
              <w:top w:val="dashed" w:sz="4" w:space="0" w:color="000000"/>
              <w:left w:val="single" w:sz="4" w:space="0" w:color="000000"/>
              <w:bottom w:val="single" w:sz="4" w:space="0" w:color="000000"/>
              <w:right w:val="single" w:sz="4" w:space="0" w:color="000000"/>
            </w:tcBorders>
            <w:tcMar>
              <w:left w:w="49" w:type="dxa"/>
              <w:right w:w="49" w:type="dxa"/>
            </w:tcMar>
          </w:tcPr>
          <w:p w:rsidR="008E434B" w:rsidRPr="00552BBB" w:rsidRDefault="008E434B" w:rsidP="00A101F4">
            <w:pPr>
              <w:autoSpaceDE w:val="0"/>
              <w:autoSpaceDN w:val="0"/>
              <w:adjustRightInd w:val="0"/>
              <w:rPr>
                <w:rFonts w:hAnsi="ＭＳ 明朝"/>
                <w:szCs w:val="24"/>
              </w:rPr>
            </w:pPr>
          </w:p>
        </w:tc>
      </w:tr>
    </w:tbl>
    <w:p w:rsidR="008E434B" w:rsidRPr="00552BBB" w:rsidRDefault="008E434B" w:rsidP="00A101F4">
      <w:pPr>
        <w:autoSpaceDE w:val="0"/>
        <w:autoSpaceDN w:val="0"/>
        <w:adjustRightInd w:val="0"/>
        <w:rPr>
          <w:rFonts w:hAnsi="ＭＳ 明朝"/>
          <w:szCs w:val="24"/>
        </w:rPr>
      </w:pPr>
    </w:p>
    <w:p w:rsidR="003A1C69" w:rsidRDefault="003A1C69" w:rsidP="00A101F4">
      <w:pPr>
        <w:autoSpaceDE w:val="0"/>
        <w:autoSpaceDN w:val="0"/>
        <w:adjustRightInd w:val="0"/>
      </w:pPr>
    </w:p>
    <w:sectPr w:rsidR="003A1C69" w:rsidSect="00A101F4">
      <w:pgSz w:w="11906" w:h="16838" w:code="9"/>
      <w:pgMar w:top="1701" w:right="1134" w:bottom="1134" w:left="1134" w:header="851" w:footer="992" w:gutter="0"/>
      <w:cols w:space="425"/>
      <w:docGrid w:type="linesAndChars" w:linePitch="482"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1F4" w:rsidRDefault="00A101F4" w:rsidP="00A101F4">
      <w:r>
        <w:separator/>
      </w:r>
    </w:p>
  </w:endnote>
  <w:endnote w:type="continuationSeparator" w:id="0">
    <w:p w:rsidR="00A101F4" w:rsidRDefault="00A101F4" w:rsidP="00A1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1F4" w:rsidRDefault="00A101F4" w:rsidP="00A101F4">
      <w:r>
        <w:separator/>
      </w:r>
    </w:p>
  </w:footnote>
  <w:footnote w:type="continuationSeparator" w:id="0">
    <w:p w:rsidR="00A101F4" w:rsidRDefault="00A101F4" w:rsidP="00A10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241"/>
  <w:displayHorizontalDrawingGridEvery w:val="0"/>
  <w:displayVertic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4B"/>
    <w:rsid w:val="0004316F"/>
    <w:rsid w:val="000B138C"/>
    <w:rsid w:val="002714DF"/>
    <w:rsid w:val="003A1C69"/>
    <w:rsid w:val="006A1DC4"/>
    <w:rsid w:val="008E434B"/>
    <w:rsid w:val="00A10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481452"/>
  <w15:chartTrackingRefBased/>
  <w15:docId w15:val="{FE0A9BCC-B57C-412D-947A-80E904DEE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1F4"/>
    <w:pPr>
      <w:widowControl w:val="0"/>
      <w:jc w:val="both"/>
    </w:pPr>
    <w:rPr>
      <w:rFonts w:ascii="ＭＳ 明朝" w:eastAsia="ＭＳ 明朝"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01F4"/>
    <w:pPr>
      <w:tabs>
        <w:tab w:val="center" w:pos="4252"/>
        <w:tab w:val="right" w:pos="8504"/>
      </w:tabs>
      <w:snapToGrid w:val="0"/>
    </w:pPr>
  </w:style>
  <w:style w:type="character" w:customStyle="1" w:styleId="a4">
    <w:name w:val="ヘッダー (文字)"/>
    <w:basedOn w:val="a0"/>
    <w:link w:val="a3"/>
    <w:uiPriority w:val="99"/>
    <w:rsid w:val="00A101F4"/>
    <w:rPr>
      <w:rFonts w:ascii="ＭＳ 明朝" w:eastAsia="ＭＳ 明朝" w:cs="Times New Roman"/>
      <w:kern w:val="0"/>
      <w:sz w:val="24"/>
    </w:rPr>
  </w:style>
  <w:style w:type="paragraph" w:styleId="a5">
    <w:name w:val="footer"/>
    <w:basedOn w:val="a"/>
    <w:link w:val="a6"/>
    <w:uiPriority w:val="99"/>
    <w:unhideWhenUsed/>
    <w:rsid w:val="00A101F4"/>
    <w:pPr>
      <w:tabs>
        <w:tab w:val="center" w:pos="4252"/>
        <w:tab w:val="right" w:pos="8504"/>
      </w:tabs>
      <w:snapToGrid w:val="0"/>
    </w:pPr>
  </w:style>
  <w:style w:type="character" w:customStyle="1" w:styleId="a6">
    <w:name w:val="フッター (文字)"/>
    <w:basedOn w:val="a0"/>
    <w:link w:val="a5"/>
    <w:uiPriority w:val="99"/>
    <w:rsid w:val="00A101F4"/>
    <w:rPr>
      <w:rFonts w:ascii="ＭＳ 明朝" w:eastAsia="ＭＳ 明朝"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安中市</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dcterms:created xsi:type="dcterms:W3CDTF">2025-01-09T01:16:00Z</dcterms:created>
  <dcterms:modified xsi:type="dcterms:W3CDTF">2025-01-17T04:54:00Z</dcterms:modified>
</cp:coreProperties>
</file>