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様式第３５号</w:t>
      </w:r>
      <w:r>
        <w:rPr>
          <w:rFonts w:hint="default"/>
        </w:rPr>
        <w:t>(</w:t>
      </w:r>
      <w:r>
        <w:rPr>
          <w:rFonts w:hint="eastAsia"/>
        </w:rPr>
        <w:t>第４２条関係</w:t>
      </w:r>
      <w:r>
        <w:rPr>
          <w:rFonts w:hint="default"/>
        </w:rPr>
        <w:t>)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ind w:right="-1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請求書（　　　　　　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安中市長　様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住　所　　　　　　　　　　　　　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　　　　　　　　　　　　　　請求者　　　　　　　　　　　　　　　　　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15240</wp:posOffset>
                </wp:positionV>
                <wp:extent cx="189230" cy="189230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189230" cy="18923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position-vertical-relative:text;z-index:3;mso-wrap-distance-left:9pt;width:14.9pt;height:14.9pt;mso-position-horizontal-relative:text;position:absolute;margin-left:412.75pt;margin-top:1.2pt;mso-wrap-distance-bottom:0pt;mso-wrap-distance-right:9pt;mso-wrap-distance-top:0pt;" o:spid="_x0000_s1026" o:allowincell="t" o:allowoverlap="t" filled="f" stroked="t" strokecolor="#1c354e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氏　名　　　</w:t>
      </w:r>
      <w:bookmarkStart w:id="0" w:name="_GoBack"/>
      <w:bookmarkEnd w:id="0"/>
      <w:r>
        <w:rPr>
          <w:rFonts w:hint="eastAsia"/>
        </w:rPr>
        <w:t>　　　　　　　　　印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登録番号　　　　　　　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下記のとおり請求します。</w:t>
      </w:r>
    </w:p>
    <w:p>
      <w:pPr>
        <w:pStyle w:val="0"/>
        <w:ind w:firstLine="840" w:firstLineChars="400"/>
        <w:rPr>
          <w:rFonts w:hint="default"/>
          <w:u w:val="single" w:color="auto"/>
        </w:rPr>
      </w:pPr>
    </w:p>
    <w:p>
      <w:pPr>
        <w:pStyle w:val="0"/>
        <w:ind w:firstLine="840" w:firstLineChars="400"/>
        <w:rPr>
          <w:rFonts w:hint="default"/>
          <w:sz w:val="32"/>
          <w:u w:val="single" w:color="auto"/>
        </w:rPr>
      </w:pPr>
      <w:r>
        <w:rPr>
          <w:rFonts w:hint="eastAsia"/>
          <w:u w:val="single" w:color="auto"/>
        </w:rPr>
        <w:t>請求金額　　</w:t>
      </w:r>
      <w:r>
        <w:rPr>
          <w:rFonts w:hint="eastAsia"/>
          <w:sz w:val="32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>8%</w:t>
      </w:r>
      <w:r>
        <w:rPr>
          <w:rFonts w:hint="eastAsia"/>
        </w:rPr>
        <w:t>対象　　　　　　　　　　円　</w:t>
      </w:r>
      <w:r>
        <w:rPr>
          <w:rFonts w:hint="eastAsia"/>
          <w:sz w:val="16"/>
        </w:rPr>
        <w:t>うち消費税</w:t>
      </w:r>
      <w:r>
        <w:rPr>
          <w:rFonts w:hint="eastAsia"/>
        </w:rPr>
        <w:t>　　　　　　　　　円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</w:t>
      </w:r>
      <w:r>
        <w:rPr>
          <w:rFonts w:hint="eastAsia"/>
        </w:rPr>
        <w:t>10</w:t>
      </w:r>
      <w:r>
        <w:rPr>
          <w:rFonts w:hint="eastAsia"/>
        </w:rPr>
        <w:t>％対象　　　　　　　　　　円　</w:t>
      </w:r>
      <w:r>
        <w:rPr>
          <w:rFonts w:hint="eastAsia"/>
          <w:sz w:val="16"/>
        </w:rPr>
        <w:t>うち消費税</w:t>
      </w:r>
      <w:r>
        <w:rPr>
          <w:rFonts w:hint="eastAsia"/>
        </w:rPr>
        <w:t>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合計　　　　　　　　　　円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>合計</w:t>
      </w:r>
      <w:r>
        <w:rPr>
          <w:rFonts w:hint="eastAsia"/>
          <w:sz w:val="16"/>
        </w:rPr>
        <w:t xml:space="preserve">  </w:t>
      </w:r>
      <w:r>
        <w:rPr>
          <w:rFonts w:hint="eastAsia"/>
        </w:rPr>
        <w:t>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  </w:t>
      </w:r>
      <w:r>
        <w:rPr>
          <w:rFonts w:hint="eastAsia"/>
        </w:rPr>
        <w:t>円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10" w:firstLineChars="100"/>
        <w:rPr>
          <w:rFonts w:hint="default"/>
        </w:rPr>
      </w:pPr>
      <w:r>
        <w:rPr>
          <w:rFonts w:hint="eastAsia"/>
        </w:rPr>
        <w:t>ただし、次の工事の（　　　　　　　　　　　）として</w:t>
      </w:r>
    </w:p>
    <w:p>
      <w:pPr>
        <w:pStyle w:val="0"/>
        <w:spacing w:line="360" w:lineRule="auto"/>
        <w:ind w:firstLine="210" w:firstLineChars="100"/>
        <w:rPr>
          <w:rFonts w:hint="default"/>
        </w:rPr>
      </w:pPr>
      <w:r>
        <w:rPr>
          <w:rFonts w:hint="eastAsia"/>
        </w:rPr>
        <w:t>工事名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契約日　　　　　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請負代金額　　金　　　　　　　　　円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振込希望金融機関名　　　　　　　　　　　　銀行　金庫　　　　　　　　　　店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預金の種別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口座番号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口座名義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フリガナ</w:t>
      </w:r>
    </w:p>
    <w:p>
      <w:pPr>
        <w:pStyle w:val="0"/>
        <w:spacing w:line="360" w:lineRule="auto"/>
        <w:rPr>
          <w:rFonts w:hint="default"/>
          <w:strike w:val="1"/>
        </w:rPr>
      </w:pPr>
      <w:r>
        <w:rPr>
          <w:rFonts w:hint="eastAsia"/>
        </w:rPr>
        <w:t>　</w:t>
      </w:r>
      <w:r>
        <w:rPr>
          <w:rFonts w:hint="eastAsia"/>
          <w:strike w:val="1"/>
        </w:rPr>
        <w:t>振込指定コード番号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104140</wp:posOffset>
                </wp:positionV>
                <wp:extent cx="5735955" cy="0"/>
                <wp:effectExtent l="0" t="635" r="29210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CnPr/>
                      <wps:spPr>
                        <a:xfrm>
                          <a:off x="0" y="0"/>
                          <a:ext cx="57359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position-vertical-relative:text;z-index:2;mso-wrap-distance-left:9pt;width:451.65pt;height:0pt;mso-position-horizontal-relative:text;position:absolute;margin-left:-8.8000000000000007pt;margin-top:8.19pt;mso-wrap-distance-bottom:0pt;mso-wrap-distance-right:9pt;mso-wrap-distance-top:0pt;" o:spid="_x0000_s1027" o:allowincell="t" o:allowoverlap="t" filled="f" stroked="t" strokecolor="#000000" strokeweight="1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</w:t>
      </w:r>
      <w:r>
        <w:rPr>
          <w:rFonts w:hint="default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default"/>
          <w:sz w:val="20"/>
        </w:rPr>
        <w:t>)</w:t>
      </w:r>
      <w:r>
        <w:rPr>
          <w:rFonts w:hint="eastAsia"/>
          <w:sz w:val="20"/>
        </w:rPr>
        <w:t>　</w:t>
      </w:r>
      <w:r>
        <w:rPr>
          <w:rFonts w:hint="default"/>
          <w:sz w:val="20"/>
        </w:rPr>
        <w:t>1</w:t>
      </w:r>
      <w:r>
        <w:rPr>
          <w:rFonts w:hint="eastAsia"/>
          <w:sz w:val="20"/>
        </w:rPr>
        <w:t>．（　　　）には前払金、中間前払金、部分払金、指定部分完済払金、完成代金の別を記入すること。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default"/>
          <w:sz w:val="20"/>
        </w:rPr>
        <w:t>2</w:t>
      </w:r>
      <w:r>
        <w:rPr>
          <w:rFonts w:hint="eastAsia"/>
          <w:sz w:val="20"/>
        </w:rPr>
        <w:t>．部分払金を請求する場合は、請求内訳書（部分払の場合又は債務の場合）を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　添付すること。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default"/>
          <w:sz w:val="20"/>
        </w:rPr>
        <w:t>3</w:t>
      </w:r>
      <w:r>
        <w:rPr>
          <w:rFonts w:hint="eastAsia"/>
          <w:sz w:val="20"/>
        </w:rPr>
        <w:t>．指定部分完済払代金を請求する場合には、請求内訳書（指定部分払の場合）を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　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</Words>
  <Characters>288</Characters>
  <Application>JUST Note</Application>
  <Lines>34</Lines>
  <Paragraphs>28</Paragraphs>
  <CharactersWithSpaces>585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2026-04-27T04:34:41Z</cp:lastPrinted>
  <dcterms:created xsi:type="dcterms:W3CDTF">2026-04-14T00:22:00Z</dcterms:created>
  <dcterms:modified xsi:type="dcterms:W3CDTF">2026-04-27T04:34:33Z</dcterms:modified>
  <cp:revision>13</cp:revision>
</cp:coreProperties>
</file>